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1D7" w:rsidRPr="004D31D7" w:rsidRDefault="004D31D7" w:rsidP="004D31D7">
      <w:pPr>
        <w:jc w:val="both"/>
        <w:rPr>
          <w:sz w:val="26"/>
          <w:szCs w:val="26"/>
        </w:rPr>
      </w:pPr>
      <w:r w:rsidRPr="004D31D7">
        <w:rPr>
          <w:sz w:val="26"/>
          <w:szCs w:val="26"/>
        </w:rPr>
        <w:t>Tuy nhiên, giai cấp công nhân nước ta còn những hạn chế là:</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Sự phát triển của giai cấp công nhân chưa đáp ứng được yêu cầu về số lượng,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 tác phong công nghiệp và kỷ luật lao động còn nhiều hạn chế; đa phần công nhân từ nông dân chưa được đào tạo cơ bản và có hệ thống, một bộ phận công nhân chậm thích nghi với cơ chế thị trường.</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Ðịa vị chính trị của giai cấp công nhân chưa thể hiện đầy đủ. Giai cấp công nhân còn hạn chế về phát huy vai trò nòng cốt trong liên minh giai cấp công nhân với giai cấp nông dân và đội ngũ trí thức dưới sự lãnh đạo của Ðảng. Giác ngộ giai cấp và bản lĩnh chính trị của công nhân không đồng đều; sự hiểu biết về chính sách, pháp luật còn nhiều hạn chế.  Tỷ lệ đảng viên và cán bộ lãnh đạo xuất thân từ công nhân còn thấp. Một bộ phận công nhân chưa thiết tha phấn đấu vào Ðảng và tham gia hoạt động trong các tổ chức chính trị - xã hội.</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Tuy trong quá trình phát triển kinh tế - xã hội của đất nước, việc làm và đời sống của giai cấp công nhân ngày càng được cải thiện; nhưng lợi ích của một bộ phận công nhân được hưởng chưa tương xứng với những thành tựu của công cuộc đổi mới và những đóng góp của chính mình; việc làm, đời sống vật chất và tinh thần của công nhân đang có nhiều khó khăn, bức xúc, đặc biệt là ở bộ phận công nhân lao động giản đơn tại các doanh nghiệp của tư nhân và doanh nghiệp có vốn đầu tư nước ngoài.</w:t>
      </w:r>
    </w:p>
    <w:p w:rsidR="004D31D7" w:rsidRPr="004D31D7" w:rsidRDefault="004D31D7" w:rsidP="004D31D7">
      <w:pPr>
        <w:jc w:val="both"/>
        <w:rPr>
          <w:sz w:val="26"/>
          <w:szCs w:val="26"/>
        </w:rPr>
      </w:pPr>
      <w:r w:rsidRPr="004D31D7">
        <w:rPr>
          <w:sz w:val="26"/>
          <w:szCs w:val="26"/>
        </w:rPr>
        <w:t> </w:t>
      </w:r>
    </w:p>
    <w:p w:rsidR="004D31D7" w:rsidRPr="004D31D7" w:rsidRDefault="004D31D7" w:rsidP="00FF1210">
      <w:pPr>
        <w:ind w:firstLine="720"/>
        <w:jc w:val="both"/>
        <w:rPr>
          <w:sz w:val="26"/>
          <w:szCs w:val="26"/>
        </w:rPr>
      </w:pPr>
      <w:r w:rsidRPr="004D31D7">
        <w:rPr>
          <w:sz w:val="26"/>
          <w:szCs w:val="26"/>
        </w:rPr>
        <w:t>Qua tổng kết, kiểm điểm vai trò của Ðảng, Nhà nước, tổ chức công đoàn và các tổ chức chính trị - xã hội khác, đánh giá vai trò của các doanh nghiệp, người sử dụng lao động và bản thân giai cấp công nhân trong xây dựng giai cấp công nhân, cho thấy những nguyên nhân chủ yếu của tình hình giai cấp công nhân (cả về những ưu điểm và hạn chế) là:</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Quá trình đổi mới, phát triển kinh tế - xã hội theo đường lối của Ðảng đã mở ra một giai đoạn lịch sử mới trong sự  phát triển giai cấp công nhân. Quá trình đẩy mạnh công nghiệp hóa, hiện đại hóa, chuyển dịch cơ cấu kinh tế, hình thành và phát triển nền kinh tế thị trường định hướng xã hội chủ nghĩa, phát huy nguồn lực của các thành phần kinh tế, với những đổi mới tư duy mạnh mẽ, đã tạo ra môi trường mới và điều kiện to lớn trong giải quyết việc làm, nâng cao trình độ nghề nghiệp và cải thiện đời sống cho công nhân. Tuy nhiên, những hạn chế, yếu kém trong phát triển kinh tế - xã hội cũng đã ảnh hưởng không nhỏ đến việc  làm, đời sống và tư tưởng của công nhân.</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xml:space="preserve">- Ðảng có chú trọng xây dựng giai cấp công nhân, nhưng quan tâm chưa đầy đủ, chưa ngang tầm với vị trí, vai trò của giai cấp công nhân trong thời kỳ mới. Từ sau Ðại hội VII, Ban Chấp hành Trung ương và Bộ Chính trị chưa có nghị quyết, chỉ thị chuyên đề về xây dựng giai cấp công nhân; nhiều khó khăn, hạn chế của giai cấp công nhân chưa được quan tâm khắc phục kịp thời; chưa chú trọng công tác giáo dục, nâng cao giác ngộ giai cấp, bản lĩnh chính trị cho giai cấp công nhân; tổ chức cơ sở đảng tại các doanh nghiệp ngoài nhà nước rất thiếu và yếu; tỷ lệ đảng viên và lãnh đạo các cấp xuất thân từ công nhân rất thấp; còn ít quan tâm đào tạo, bồi dưỡng cán bộ lãnh đạo xuất thân từ công nhân; tôn vinh, động viên, khen thưởng công nhân còn ít; đời sống của một bộ phận công nhân quá khó khăn; công tác </w:t>
      </w:r>
      <w:r w:rsidRPr="004D31D7">
        <w:rPr>
          <w:sz w:val="26"/>
          <w:szCs w:val="26"/>
        </w:rPr>
        <w:lastRenderedPageBreak/>
        <w:t>nghiên cứu lý luận, tổng kết thực tiễn về giai cấp công nhân chưa được quan tâm và đầu tư thỏa đáng, dẫn đến còn tình trạng nhìn nhận chưa đúng mức về vị trí, vai trò của giai cấp công nhân trong nền kinh tế thị trường định hướng xã hội chủ nghĩa, hội nhập kinh tế quốc tế.</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Nhà nước ban hành nhiều chính sách, pháp luật xây dựng giai cấp công nhân, nhưng những chính sách, pháp luật này còn nhiều hạn chế, bất cập. Có nhiều biểu hiện thiên về coi trọng việc thu hút đầu tư và vai trò của người sử dụng lao động, e ngại ảnh hưởng đến môi trường đầu tư, nên chưa thực sự quan tâm thích đáng đến việc bảo vệ quyền và lợi ích hợp pháp, chính đáng của công nhân; tổ chức thực hiện chính sách, pháp luật đối với giai cấp công nhân còn nhiều thiếu sót, thiếu chế tài cần thiết và xử lý không nghiêm những tổ chức, cá nhân vi phạm.</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Tổ chức công đoàn và các tổ chức chính trị - xã hội khác có nhiều đóng góp tích cực vào việc xây dựng giai cấp công nhân, nhưng hiệu quả chưa cao, còn nhiều yếu kém. Công đoàn chưa phát huy tốt vai trò là một tổ chức chính trị - xã hội của giai cấp công nhân, chưa đủ sức đóng vai trò là chỗ dựa vững chắc của công nhân tại doanh nghiệp; điều kiện hoạt động lại rất khó khăn, nhất là trong các doanh nghiệp ngoài nhà nước. Công tác Ðoàn và phong trào thanh niên công nhân chủ yếu mới dừng lại ở khu vực doanh nghiệp nhà nước.</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Bản thân giai cấp công nhân đã có nhiều nỗ lực vươn lên, nhưng chưa đáp ứng được yêu cầu của sự nghiệp công nghiệp hóa, hiện đại hóa đất nước.</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 Các doanh nghiệp và người sử dụng lao động thuộc các thành phần kinh tế đóng góp tích cực vào tạo việc làm và thu nhập cho công nhân; nhưng không ít trường hợp còn vi phạm chính sách, pháp luật đối với người lao động, nhất là khu vực doanh nghiệp ngoài nhà nước.</w:t>
      </w:r>
    </w:p>
    <w:p w:rsidR="004D31D7" w:rsidRPr="004D31D7" w:rsidRDefault="004D31D7" w:rsidP="004D31D7">
      <w:pPr>
        <w:jc w:val="both"/>
        <w:rPr>
          <w:sz w:val="26"/>
          <w:szCs w:val="26"/>
        </w:rPr>
      </w:pPr>
      <w:r w:rsidRPr="004D31D7">
        <w:rPr>
          <w:sz w:val="26"/>
          <w:szCs w:val="26"/>
        </w:rPr>
        <w:t> </w:t>
      </w:r>
    </w:p>
    <w:p w:rsidR="004D31D7" w:rsidRPr="004D31D7" w:rsidRDefault="004D31D7" w:rsidP="004D31D7">
      <w:pPr>
        <w:jc w:val="both"/>
        <w:rPr>
          <w:sz w:val="26"/>
          <w:szCs w:val="26"/>
        </w:rPr>
      </w:pPr>
      <w:r w:rsidRPr="004D31D7">
        <w:rPr>
          <w:sz w:val="26"/>
          <w:szCs w:val="26"/>
        </w:rPr>
        <w:t>Từ những thành công và hạn chế, yếu kém qua thực tiễn hơn 20 năm đổi mới dưới sự lãnh đạo của Ðảng đã rút ra những bài học kinh nghiệm quan trọng trong xây dựng, phát huy vai trò của giai cấp công nhân nước ta.</w:t>
      </w:r>
    </w:p>
    <w:p w:rsidR="0058192D" w:rsidRDefault="0058192D" w:rsidP="0058192D">
      <w:pPr>
        <w:jc w:val="both"/>
        <w:rPr>
          <w:sz w:val="26"/>
          <w:szCs w:val="26"/>
        </w:rPr>
      </w:pPr>
    </w:p>
    <w:p w:rsidR="004D31D7" w:rsidRPr="0058192D" w:rsidRDefault="004D31D7" w:rsidP="0058192D">
      <w:pPr>
        <w:jc w:val="both"/>
        <w:rPr>
          <w:b/>
          <w:sz w:val="26"/>
          <w:szCs w:val="26"/>
        </w:rPr>
      </w:pPr>
      <w:r w:rsidRPr="0058192D">
        <w:rPr>
          <w:b/>
          <w:sz w:val="26"/>
          <w:szCs w:val="26"/>
        </w:rPr>
        <w:t>Giai cấp công nhân nước ta đang có nhiều thuận lợi để phát triển, nhưng cũng phải đối mặt với nhiều khó khăn, thách thức.</w:t>
      </w:r>
    </w:p>
    <w:p w:rsidR="004D31D7" w:rsidRDefault="004D31D7" w:rsidP="004D31D7">
      <w:pPr>
        <w:pStyle w:val="NormalWeb"/>
        <w:shd w:val="clear" w:color="auto" w:fill="F4F4F2"/>
        <w:spacing w:before="0" w:beforeAutospacing="0" w:after="0" w:afterAutospacing="0"/>
        <w:ind w:left="120"/>
        <w:jc w:val="both"/>
        <w:rPr>
          <w:rFonts w:ascii="Roboto" w:hAnsi="Roboto"/>
          <w:color w:val="333333"/>
          <w:sz w:val="20"/>
          <w:szCs w:val="20"/>
        </w:rPr>
      </w:pPr>
      <w:bookmarkStart w:id="0" w:name="_GoBack"/>
      <w:r>
        <w:rPr>
          <w:rFonts w:ascii="Roboto" w:hAnsi="Roboto"/>
          <w:color w:val="333333"/>
          <w:sz w:val="20"/>
          <w:szCs w:val="20"/>
          <w:bdr w:val="none" w:sz="0" w:space="0" w:color="auto" w:frame="1"/>
        </w:rPr>
        <w:t> </w:t>
      </w:r>
    </w:p>
    <w:bookmarkEnd w:id="0"/>
    <w:p w:rsidR="004D31D7" w:rsidRPr="0058192D" w:rsidRDefault="004D31D7" w:rsidP="0058192D">
      <w:pPr>
        <w:jc w:val="both"/>
      </w:pPr>
      <w:r w:rsidRPr="0058192D">
        <w:t>Ðại hội X đã xác định sớm đưa nước ta ra khỏi tình trạng kém phát triển trước năm 2010; tạo nền tảng để đến năm 2020 cơ bản trở thành một nước công nghiệp theo hướng hiện đại. Các chủ trương quan trọng của Ðại hội X tạo ra triển vọng to lớn cho sự phát triển mạnh mẽ của giai cấp công nhân nước ta; đồng thời đòi hỏi giai cấp công nhân phải nỗ lực vươn lên để đóng góp xứng đáng vào sự nghiệp công nghiệp hóa, hiện đại hóa đất nước.</w:t>
      </w:r>
    </w:p>
    <w:p w:rsidR="004D31D7" w:rsidRPr="0058192D" w:rsidRDefault="004D31D7" w:rsidP="0058192D">
      <w:pPr>
        <w:jc w:val="both"/>
      </w:pPr>
      <w:r w:rsidRPr="0058192D">
        <w:t> </w:t>
      </w:r>
    </w:p>
    <w:p w:rsidR="004D31D7" w:rsidRPr="0058192D" w:rsidRDefault="004D31D7" w:rsidP="0058192D">
      <w:pPr>
        <w:jc w:val="both"/>
      </w:pPr>
      <w:r w:rsidRPr="0058192D">
        <w:t>Mặt khác, bối cảnh phát triển nền kinh tế thị trường định hướng xã hội chủ nghĩa đang trong quá trình hoàn thiện dần và hội nhập kinh tế quốc tế ngày càng sâu cũng tạo ra những áp lực cạnh tranh, tác động trực tiếp đến việc làm và đời sống của công nhân, đòi hỏi giai cấp công nhân phải phấn đấu vươn lên mạnh mẽ.</w:t>
      </w:r>
    </w:p>
    <w:p w:rsidR="004D31D7" w:rsidRPr="0058192D" w:rsidRDefault="004D31D7" w:rsidP="0058192D">
      <w:pPr>
        <w:jc w:val="both"/>
      </w:pPr>
      <w:r w:rsidRPr="0058192D">
        <w:t> </w:t>
      </w:r>
    </w:p>
    <w:p w:rsidR="004D31D7" w:rsidRPr="0058192D" w:rsidRDefault="004D31D7" w:rsidP="0058192D">
      <w:pPr>
        <w:jc w:val="both"/>
      </w:pPr>
      <w:r w:rsidRPr="0058192D">
        <w:t xml:space="preserve">Bối cảnh mới, thời đại mới, sự nghiệp công nghiệp hóa, hiện đại hóa đất nước và hội nhập kinh tế quốc tế đòi hỏi giai cấp công nhân nước ta phải sớm trở thành giai cấp công nhân hiện đại, có bản </w:t>
      </w:r>
      <w:r w:rsidRPr="0058192D">
        <w:lastRenderedPageBreak/>
        <w:t>lĩnh chính trị vững vàng, có tác phong công nghiệp và kỷ luật lao động, không ngừng được trí thức hóa, nhất là đối với thế hệ công nhân trẻ.</w:t>
      </w:r>
    </w:p>
    <w:p w:rsidR="004D31D7" w:rsidRPr="0058192D" w:rsidRDefault="004D31D7" w:rsidP="0058192D">
      <w:pPr>
        <w:jc w:val="both"/>
      </w:pPr>
      <w:r w:rsidRPr="0058192D">
        <w:t> </w:t>
      </w:r>
    </w:p>
    <w:p w:rsidR="004D31D7" w:rsidRPr="0058192D" w:rsidRDefault="004D31D7" w:rsidP="0058192D">
      <w:pPr>
        <w:jc w:val="both"/>
      </w:pPr>
      <w:r w:rsidRPr="0058192D">
        <w:t>Nghị quyết Trung ương đã xác định rõ những quan điểm chỉ đạo trong xây dựng giai cấp công nhân để làm cơ sở cho xác định mục tiêu, nhiệm vụ, giải pháp cũng như trong tổ chức chỉ đạo thực hiện:</w:t>
      </w:r>
    </w:p>
    <w:p w:rsidR="004D31D7" w:rsidRPr="0058192D" w:rsidRDefault="004D31D7" w:rsidP="0058192D">
      <w:pPr>
        <w:jc w:val="both"/>
      </w:pPr>
      <w:r w:rsidRPr="0058192D">
        <w:t> </w:t>
      </w:r>
    </w:p>
    <w:p w:rsidR="004D31D7" w:rsidRPr="0058192D" w:rsidRDefault="004D31D7" w:rsidP="0058192D">
      <w:pPr>
        <w:jc w:val="both"/>
      </w:pPr>
      <w:r w:rsidRPr="0058192D">
        <w:t>- Kiên định quan điểm giai cấp công nhân là giai cấp lãnh đạo cách mạng thông qua đội tiền phong là Ðảng Cộng sản Việt Nam; giai cấp đại diện cho phương thức sản xuất tiên tiến; giai cấp tiên phong trong sự nghiệp xây dựng chủ nghĩa xã hội, lực lượng đi đầu trong sự nghiệp công nghiệp hóa, hiện đại hóa đất nước; lực lượng nòng cốt trong liên minh giai cấp công nhân với giai cấp nông dân và đội ngũ trí thức dưới sự lãnh đạo của Ðảng. Sự lớn mạnh của giai cấp công nhân là một điều kiện tiên quyết bảo đảm thành công của công cuộc đổi mới, công nghiệp hóa, hiện đại hóa đất nước.</w:t>
      </w:r>
    </w:p>
    <w:p w:rsidR="004D31D7" w:rsidRPr="0058192D" w:rsidRDefault="004D31D7" w:rsidP="0058192D">
      <w:pPr>
        <w:jc w:val="both"/>
      </w:pPr>
      <w:r w:rsidRPr="0058192D">
        <w:t> </w:t>
      </w:r>
    </w:p>
    <w:p w:rsidR="004D31D7" w:rsidRPr="0058192D" w:rsidRDefault="004D31D7" w:rsidP="0058192D">
      <w:pPr>
        <w:jc w:val="both"/>
      </w:pPr>
      <w:r w:rsidRPr="0058192D">
        <w:t>- Xây dựng giai cấp công nhân lớn mạnh phải gắn kết hữu cơ với xây dựng, phát huy sức mạnh của liên minh giai cấp công nhân với giai cấp nông dân và đội ngũ trí thức dưới sự lãnh đạo của Ðảng, của tất cả các giai cấp, các tầng lớp xã hội trong khối đại đoàn kết toàn dân tộc - động lực chủ yếu của sự phát triển đất nước, đồng thời tăng cường quan hệ đoàn kết, hợp tác quốc tế với giai cấp công nhân trên toàn thế giới.</w:t>
      </w:r>
    </w:p>
    <w:p w:rsidR="004D31D7" w:rsidRPr="0058192D" w:rsidRDefault="004D31D7" w:rsidP="0058192D">
      <w:pPr>
        <w:jc w:val="both"/>
      </w:pPr>
      <w:r w:rsidRPr="0058192D">
        <w:t> </w:t>
      </w:r>
    </w:p>
    <w:p w:rsidR="004D31D7" w:rsidRPr="0058192D" w:rsidRDefault="004D31D7" w:rsidP="0058192D">
      <w:pPr>
        <w:jc w:val="both"/>
      </w:pPr>
      <w:r w:rsidRPr="0058192D">
        <w:t>- Chiến lược xây dựng giai cấp công nhân lớn mạnh phải gắn kết chặt chẽ với chiến lược phát triển kinh tế - xã hội, công nghiệp hóa, hiện đại hóa đất nước, hội nhập kinh tế quốc tế. Xử lý đúng đắn mối quan hệ giữa tăng trưởng kinh tế với thực hiện tiến bộ và công bằng xã hội và chăm lo xây dựng giai cấp công nhân; đảm bảo hài hòa lợi ích giữa công nhân, người sử dụng lao động, Nhà nước và toàn xã hội; không ngừng nâng cao đời sống vật chất, tinh thần của công nhân, quan tâm giải quyết kịp thời những vấn đề bức xúc, cấp bách của giai cấp công nhân.</w:t>
      </w:r>
    </w:p>
    <w:p w:rsidR="004D31D7" w:rsidRPr="0058192D" w:rsidRDefault="004D31D7" w:rsidP="0058192D">
      <w:pPr>
        <w:jc w:val="both"/>
      </w:pPr>
      <w:r w:rsidRPr="0058192D">
        <w:t> </w:t>
      </w:r>
    </w:p>
    <w:p w:rsidR="004D31D7" w:rsidRPr="0058192D" w:rsidRDefault="004D31D7" w:rsidP="0058192D">
      <w:pPr>
        <w:jc w:val="both"/>
      </w:pPr>
      <w:r w:rsidRPr="0058192D">
        <w:t>- Ðào tạo, bồi dưỡng, nâng cao trình độ mọi mặt cho công nhân, không ngừng trí thức hóa giai cấp công nhân là một nhiệm vụ chiến lược. Ðặc biệt quan tâm xây dựng thế hệ công nhân trẻ có học vấn, chuyên môn và kỹ năng nghề nghiệp cao, ngang tầm khu vực và quốc tế, có lập trường giai cấp và bản lĩnh chính trị vững vàng, trở thành bộ phận nòng cốt của giai cấp công nhân.</w:t>
      </w:r>
    </w:p>
    <w:p w:rsidR="004D31D7" w:rsidRPr="0058192D" w:rsidRDefault="004D31D7" w:rsidP="0058192D">
      <w:pPr>
        <w:jc w:val="both"/>
      </w:pPr>
      <w:r w:rsidRPr="0058192D">
        <w:t> </w:t>
      </w:r>
    </w:p>
    <w:p w:rsidR="004D31D7" w:rsidRPr="0058192D" w:rsidRDefault="004D31D7" w:rsidP="0058192D">
      <w:pPr>
        <w:jc w:val="both"/>
      </w:pPr>
      <w:r w:rsidRPr="0058192D">
        <w:t>- Xây dựng giai cấp công nhân lớn mạnh là trách nhiệm của cả hệ thống chính trị, của toàn xã hội và sự nỗ lực vươn lên của bản thân mỗi người công nhân, sự tham gia đóng góp tích cực của người sử dụng lao động; trong đó, sự lãnh đạo của Ðảng và quản lý của Nhà nước có vai trò quyết định, công đoàn có vai trò quan trọng trực tiếp trong chăm lo xây dựng giai cấp công nhân. Xây dựng giai cấp công nhân lớn mạnh phải gắn liền với xây dựng Ðảng trong sạch, vững mạnh về chính trị, tư tưởng và tổ chức, xây dựng tổ chức công đoàn, Ðoàn Thanh niên Cộng sản Hồ Chí Minh và các tổ chức chính trị - xã hội khác trong giai cấp công nhân vững mạnh.</w:t>
      </w:r>
    </w:p>
    <w:p w:rsidR="004D31D7" w:rsidRPr="0058192D" w:rsidRDefault="004D31D7" w:rsidP="0058192D">
      <w:pPr>
        <w:jc w:val="both"/>
      </w:pPr>
      <w:r w:rsidRPr="0058192D">
        <w:t> </w:t>
      </w:r>
    </w:p>
    <w:p w:rsidR="004D31D7" w:rsidRPr="0058192D" w:rsidRDefault="004D31D7" w:rsidP="0058192D">
      <w:pPr>
        <w:jc w:val="both"/>
      </w:pPr>
      <w:r w:rsidRPr="0058192D">
        <w:t>Ðể thực hiện thắng lợi mục tiêu "đến năm 2020 nước ta cơ bản trở thành một nước công nghiệp theo hướng hiện đại", Nghị quyết Trung ương đã xác định mục tiêu xây dựng giai cấp công nhân đến năm 2020 là:</w:t>
      </w:r>
    </w:p>
    <w:p w:rsidR="004D31D7" w:rsidRPr="0058192D" w:rsidRDefault="004D31D7" w:rsidP="0058192D">
      <w:pPr>
        <w:jc w:val="both"/>
      </w:pPr>
      <w:r w:rsidRPr="0058192D">
        <w:t> </w:t>
      </w:r>
    </w:p>
    <w:p w:rsidR="004D31D7" w:rsidRPr="0058192D" w:rsidRDefault="004D31D7" w:rsidP="0058192D">
      <w:pPr>
        <w:jc w:val="both"/>
      </w:pPr>
      <w:r w:rsidRPr="0058192D">
        <w:t xml:space="preserve">Xây dựng giai cấp công nhân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Ðảng Cộng sản Việt Nam. Nói chung, </w:t>
      </w:r>
      <w:r w:rsidRPr="0058192D">
        <w:lastRenderedPageBreak/>
        <w:t>trong các doanh nghiệp đều có tổ chức cơ sở đảng, công đoàn, Ðoàn Thanh niên Cộng sản Hồ Chí Minh và Hội Liên hiệp Thanh niên Việt Nam.</w:t>
      </w:r>
    </w:p>
    <w:p w:rsidR="004D31D7" w:rsidRPr="0058192D" w:rsidRDefault="004D31D7" w:rsidP="0058192D">
      <w:pPr>
        <w:jc w:val="both"/>
      </w:pPr>
      <w:r w:rsidRPr="0058192D">
        <w:t> </w:t>
      </w:r>
    </w:p>
    <w:p w:rsidR="004D31D7" w:rsidRPr="0058192D" w:rsidRDefault="004D31D7" w:rsidP="0058192D">
      <w:pPr>
        <w:jc w:val="both"/>
      </w:pPr>
      <w:r w:rsidRPr="0058192D">
        <w:t>Xây dựng giai cấp công nhân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4D31D7" w:rsidRPr="0058192D" w:rsidRDefault="004D31D7" w:rsidP="0058192D">
      <w:pPr>
        <w:jc w:val="both"/>
      </w:pPr>
      <w:r w:rsidRPr="0058192D">
        <w:t> </w:t>
      </w:r>
    </w:p>
    <w:p w:rsidR="004D31D7" w:rsidRPr="0058192D" w:rsidRDefault="004D31D7" w:rsidP="0058192D">
      <w:pPr>
        <w:jc w:val="both"/>
      </w:pPr>
      <w:r w:rsidRPr="0058192D">
        <w:t>Từ nay đến hết năm 2010 phải phấn đấu quyết liệt để đạt được sự chuyển biến tối đa về các mặt sau đây:</w:t>
      </w:r>
    </w:p>
    <w:p w:rsidR="004D31D7" w:rsidRPr="0058192D" w:rsidRDefault="004D31D7" w:rsidP="0058192D">
      <w:pPr>
        <w:jc w:val="both"/>
      </w:pPr>
      <w:r w:rsidRPr="0058192D">
        <w:t> </w:t>
      </w:r>
    </w:p>
    <w:p w:rsidR="004D31D7" w:rsidRPr="0058192D" w:rsidRDefault="004D31D7" w:rsidP="0058192D">
      <w:pPr>
        <w:jc w:val="both"/>
      </w:pPr>
      <w:r w:rsidRPr="0058192D">
        <w:t>- Trước hết, phải hình thành và triển khai thực hiện chiến lược xây dựng giai cấp công nhân lớn mạnh gắn với chiến lược phát triển kinh tế - xã hội, công nghiệp hóa, hiện đại hóa đất nước.</w:t>
      </w:r>
    </w:p>
    <w:p w:rsidR="004D31D7" w:rsidRPr="0058192D" w:rsidRDefault="004D31D7" w:rsidP="0058192D">
      <w:pPr>
        <w:jc w:val="both"/>
      </w:pPr>
      <w:r w:rsidRPr="0058192D">
        <w:t> </w:t>
      </w:r>
    </w:p>
    <w:p w:rsidR="004D31D7" w:rsidRPr="0058192D" w:rsidRDefault="004D31D7" w:rsidP="0058192D">
      <w:pPr>
        <w:jc w:val="both"/>
      </w:pPr>
      <w:r w:rsidRPr="0058192D">
        <w:t>- 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4D31D7" w:rsidRPr="0058192D" w:rsidRDefault="004D31D7" w:rsidP="0058192D">
      <w:pPr>
        <w:jc w:val="both"/>
      </w:pPr>
      <w:r w:rsidRPr="0058192D">
        <w:t> </w:t>
      </w:r>
    </w:p>
    <w:p w:rsidR="004D31D7" w:rsidRPr="0058192D" w:rsidRDefault="004D31D7" w:rsidP="0058192D">
      <w:pPr>
        <w:jc w:val="both"/>
      </w:pPr>
      <w:r w:rsidRPr="0058192D">
        <w:t>- 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4D31D7" w:rsidRPr="0058192D" w:rsidRDefault="004D31D7" w:rsidP="0058192D">
      <w:pPr>
        <w:jc w:val="both"/>
      </w:pPr>
      <w:r w:rsidRPr="0058192D">
        <w:t> </w:t>
      </w:r>
    </w:p>
    <w:p w:rsidR="004D31D7" w:rsidRPr="0058192D" w:rsidRDefault="004D31D7" w:rsidP="0058192D">
      <w:pPr>
        <w:jc w:val="both"/>
      </w:pPr>
      <w:r w:rsidRPr="0058192D">
        <w:t>- Nâng cao hơn về giác ngộ giai cấp, bản lĩnh chính trị, hiểu biết pháp luật, tác phong công nghiệp và kỷ luật lao động, xây dựng lối sống lành mạnh trong công nhân, nhất là công nhân trẻ.</w:t>
      </w:r>
    </w:p>
    <w:p w:rsidR="004D31D7" w:rsidRPr="0058192D" w:rsidRDefault="004D31D7" w:rsidP="0058192D">
      <w:pPr>
        <w:jc w:val="both"/>
      </w:pPr>
      <w:r w:rsidRPr="0058192D">
        <w:t> </w:t>
      </w:r>
    </w:p>
    <w:p w:rsidR="004D31D7" w:rsidRPr="0058192D" w:rsidRDefault="004D31D7" w:rsidP="0058192D">
      <w:pPr>
        <w:jc w:val="both"/>
      </w:pPr>
      <w:r w:rsidRPr="0058192D">
        <w:t>- Tăng tỷ lệ đảng viên và cán bộ lãnh đạo, quản lý xuất thân từ công nhân. Tăng số lượng và chất lượng cơ sở đảng trong các loại hình doanh nghiệp; sớm thành lập tổ chức cơ sở đảng ở những doanh nghiệp có đủ điều kiện theo quy định của Ðiều lệ Ðảng; đổi mới nội dung, phương thức hoạt động của tổ chức đảng tại doanh nghiệp phù hợp với từng thành phần kinh tế.</w:t>
      </w:r>
    </w:p>
    <w:p w:rsidR="004D31D7" w:rsidRPr="0058192D" w:rsidRDefault="004D31D7" w:rsidP="0058192D">
      <w:pPr>
        <w:jc w:val="both"/>
      </w:pPr>
      <w:r w:rsidRPr="0058192D">
        <w:t> </w:t>
      </w:r>
    </w:p>
    <w:p w:rsidR="004D31D7" w:rsidRPr="0058192D" w:rsidRDefault="004D31D7" w:rsidP="0058192D">
      <w:pPr>
        <w:jc w:val="both"/>
      </w:pPr>
      <w:r w:rsidRPr="0058192D">
        <w:t>-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4D31D7" w:rsidRPr="0058192D" w:rsidRDefault="004D31D7" w:rsidP="0058192D">
      <w:pPr>
        <w:jc w:val="both"/>
      </w:pPr>
      <w:r w:rsidRPr="0058192D">
        <w:t> </w:t>
      </w:r>
    </w:p>
    <w:p w:rsidR="004D31D7" w:rsidRPr="0058192D" w:rsidRDefault="004D31D7" w:rsidP="0058192D">
      <w:pPr>
        <w:jc w:val="both"/>
      </w:pPr>
      <w:r w:rsidRPr="0058192D">
        <w:t>Nghị quyết Trung ương đã xác định nhiệm vụ và giải pháp xây dựng giai cấp công nhân Việt Nam thời kỳ đẩy mạnh công nghiệp hóa, hiện đại hóa đất nước , tập trung vào những vấn đề cơ bản và cấp bách, bức xúc đối với việc xây dựng giai cấp công nhân, những việc cần phải làm nhưng trước đây chưa làm tốt, chưa có quy định pháp luật, hoặc có quy định nhưng chưa đầy đủ, chưa xác định rõ vai trò, trách nhiệm của Nhà nước, của doanh nghiệp và các cấp, các ngành trong thực hiện, chưa có chính sách đủ mạnh và khả thi để phát huy nguồn lực của các thành phần kinh tế tham gia. Nội dung chủ yếu của những nhiệm vụ, giải pháp đó là:</w:t>
      </w:r>
    </w:p>
    <w:p w:rsidR="004D31D7" w:rsidRPr="0058192D" w:rsidRDefault="004D31D7" w:rsidP="0058192D">
      <w:pPr>
        <w:jc w:val="both"/>
      </w:pPr>
      <w:r w:rsidRPr="0058192D">
        <w:t> </w:t>
      </w:r>
    </w:p>
    <w:p w:rsidR="004D31D7" w:rsidRPr="0058192D" w:rsidRDefault="004D31D7" w:rsidP="0058192D">
      <w:pPr>
        <w:jc w:val="both"/>
      </w:pPr>
      <w:r w:rsidRPr="0058192D">
        <w:lastRenderedPageBreak/>
        <w:t>- Tiếp tục nghiên cứu, tổng kết thực tiễn, phát triển lý luận về giai cấp công nhân trong điều kiện kinh tế thị trường định hướng xã hội chủ nghĩa, đẩy mạnh công nghiệp hóa, hiện đại hóa đất nước và hội nhập kinh tế quốc tế. Cần đổi mới tổ chức, tăng cường đầu tư, đẩy mạnh hơn nữa công tác nghiên cứu lý luận, tổng kết thực tiễn về giai cấp công nhân, hướng vào giải đáp những vấn đề thực tiễn đặt ra, qua đó cung cấp cơ sở lý luận và thực tiễn để đề ra chủ trương, giải pháp xây dựng giai cấp công nhân phát triển toàn diện trong thời kỳ mới.</w:t>
      </w:r>
    </w:p>
    <w:p w:rsidR="004D31D7" w:rsidRPr="0058192D" w:rsidRDefault="004D31D7" w:rsidP="0058192D">
      <w:pPr>
        <w:jc w:val="both"/>
      </w:pPr>
      <w:r w:rsidRPr="0058192D">
        <w:t> </w:t>
      </w:r>
    </w:p>
    <w:p w:rsidR="004D31D7" w:rsidRPr="0058192D" w:rsidRDefault="004D31D7" w:rsidP="0058192D">
      <w:pPr>
        <w:jc w:val="both"/>
      </w:pPr>
      <w:r w:rsidRPr="0058192D">
        <w:t>- Ðẩy mạnh và nâng cao chất lượng đào tạo nghề, từng bước trí thức hóa giai cấp công nhân. Ðây là một nhiệm vụ cực kỳ quan trọng trong xây dựng giai cấp công nhân để đáp ứng yêu cầu công nghiệp hóa, hiện đại hóa đất nước. Cần xây dựng và thực hiện hệ thống chính sách hướng nghiệp ở cấp học phổ thông để giúp cho thanh niên, học sinh định hướng đúng đắn việc chọn nghề và hiểu rõ được ý nghĩa của việc gia nhập đội ngũ công nhân; tạo điều kiện phát triển đội ngũ công nhân trẻ có trình độ cao, chuyển một bộ phận lớn nông dân thành công nhân. Nhà nước xây dựng chiến lược, quy hoạch phát triển dạy nghề một cách đồng bộ, đổi mới hệ thống dạy nghề đáp ứng yêu cầu thị trường lao động trong nước và quốc tế; tăng cường công tác quản lý nhà nước về dạy nghề. Ban hành chính sách khuyến khích mạnh mẽ hơn đối với hoạt động đào tạo nghề, thu hút mạnh hơn các thành phần kinh tế tích cực tham gia vào lĩnh vực đào tạo nghề. Bổ sung, sửa đổi, xây dựng chính sách đào tạo, đào tạo lại công nhân; có chính sách khuyến khích, tạo điều kiện cho công nhân tự học tập nâng cao trình độ; xây dựng, hoàn thiện nội dung, chương trình đào tạo nghề. Ðiều chỉnh, bổ sung, quy hoạch mạng lưới các cơ sở dạy nghề gắn với các ngành, các chương trình, dự án lớn, các vùng kinh tế trọng điểm. Ngân sách Nhà nước đầu tư tập trung vào dạy nghề cho lao động nông thôn, các vùng miền núi, dân tộc thiểu số và những ngành nghề đặc thù mà các đơn vị ngoài công lập không đầu tư. Khuyến khích các doanh nghiệp thuộc mọi thành phần kinh tế hằng năm dành kinh phí thích đáng và thời gian cho đào tạo, đào tạo lại công nhân; được tính vào giá trị đầu tư và hạch toán vào chi phí sản xuất của doanh nghiệp. Tăng cường đào tạo đối với lao động đi làm việc ở nước ngoài theo hợp đồng; quy hoạch và phát triển đa dạng các hình thức, các thành phần kinh tế tham gia đưa lao động đi làm việc ở nước ngoài.</w:t>
      </w:r>
    </w:p>
    <w:p w:rsidR="004D31D7" w:rsidRPr="0058192D" w:rsidRDefault="004D31D7" w:rsidP="0058192D">
      <w:pPr>
        <w:jc w:val="both"/>
      </w:pPr>
      <w:r w:rsidRPr="0058192D">
        <w:t> </w:t>
      </w:r>
    </w:p>
    <w:p w:rsidR="004D31D7" w:rsidRPr="0058192D" w:rsidRDefault="004D31D7" w:rsidP="0058192D">
      <w:pPr>
        <w:jc w:val="both"/>
      </w:pPr>
      <w:r w:rsidRPr="0058192D">
        <w:t>- Quan tâm bồi dưỡng, nâng cao trình độ chính trị, ý thức giai cấp, tinh thần dân tộc cho giai cấp công nhân. Tăng cường sự lãnh đạo của các cấp ủy đảng và hoạt động của tổ chức công đoàn, Ðoàn Thanh niên Cộng sản Hồ Chí Minh đối với công tác tuyên truyền, giáo dục trong công nhân. Nhà nước đầu tư và có chính sách ưu đãi, khuyến khích các doanh nghiệp đầu tư vào lĩnh vực này (được tính vào giá trị đầu tư và hạch toán vào chi phí sản xuất).</w:t>
      </w:r>
    </w:p>
    <w:p w:rsidR="004D31D7" w:rsidRPr="0058192D" w:rsidRDefault="004D31D7" w:rsidP="0058192D">
      <w:pPr>
        <w:jc w:val="both"/>
      </w:pPr>
      <w:r w:rsidRPr="0058192D">
        <w:t> </w:t>
      </w:r>
    </w:p>
    <w:p w:rsidR="004D31D7" w:rsidRPr="0058192D" w:rsidRDefault="004D31D7" w:rsidP="0058192D">
      <w:pPr>
        <w:jc w:val="both"/>
      </w:pPr>
      <w:r w:rsidRPr="0058192D">
        <w:t>- Bổ sung, sửa đổi, xây dựng và thực hiện nghiêm hệ thống chính sách, pháp luật để đảm bảo quyền, lợi ích hợp pháp, chính đáng của công nhân; chăm lo đời sống vật chất, tinh thần cho công nhân. Rà soát, bổ sung, sửa đổi, xây dựng các chính sách, pháp luật về lao động, việc làm và đời sống vật chất, tinh thần, nâng cao thể chất cho công nhân; tập trung trước hết vào những chính sách liên quan trực tiếp đến những vấn đề bức xúc đang đặt ra về việc làm và đời sống của công nhân. Bổ sung, sửa đổi, xây dựng các chính sách để phát huy các nguồn lực và trách nhiệm của cả Nhà nước, người sử dụng lao động, các tổ chức chính trị - xã hội, của toàn xã hội và của công nhân trong việc chăm lo cải thiện đời sống vật chất, tinh thần cho công nhân. Nhà nước có chính sách đầu tư cho các tỉnh, thành phố để xây dựng nhà ở và các công trình phúc lợi công cộng cho công nhân. Ðề cao trách nhiệm của người sử dụng lao động trong việc chăm lo lợi ích, đời sống vật chất, tinh thần cho công nhân; tính tự giác của người sử dụng lao động và của công nhân trong thực hiện chính sách, pháp luật. Ðồng thời tăng cường công tác kiểm tra, giám sát của Nhà nước, tổ chức công đoàn và các tổ chức chính trị - xã hội khác trong doanh nghiệp; có chế tài xử lý nghiêm các tổ chức và cá nhân vi phạm.</w:t>
      </w:r>
    </w:p>
    <w:p w:rsidR="004D31D7" w:rsidRPr="0058192D" w:rsidRDefault="004D31D7" w:rsidP="0058192D">
      <w:pPr>
        <w:jc w:val="both"/>
      </w:pPr>
      <w:r w:rsidRPr="0058192D">
        <w:t> </w:t>
      </w:r>
    </w:p>
    <w:p w:rsidR="004D31D7" w:rsidRPr="0058192D" w:rsidRDefault="004D31D7" w:rsidP="0058192D">
      <w:pPr>
        <w:jc w:val="both"/>
      </w:pPr>
      <w:r w:rsidRPr="0058192D">
        <w:lastRenderedPageBreak/>
        <w:t>- Tăng cường sự lãnh đạo của Ðảng, phát huy vai trò của tổ chức công đoàn và các tổ chức chính trị - xã hội khác trong xây dựng giai cấp công nhân.</w:t>
      </w:r>
    </w:p>
    <w:p w:rsidR="004D31D7" w:rsidRPr="0058192D" w:rsidRDefault="004D31D7" w:rsidP="0058192D">
      <w:pPr>
        <w:jc w:val="both"/>
      </w:pPr>
      <w:r w:rsidRPr="0058192D">
        <w:t> </w:t>
      </w:r>
    </w:p>
    <w:p w:rsidR="004D31D7" w:rsidRPr="0058192D" w:rsidRDefault="004D31D7" w:rsidP="0058192D">
      <w:pPr>
        <w:jc w:val="both"/>
      </w:pPr>
      <w:r w:rsidRPr="0058192D">
        <w:t>Tăng cường sự lãnh đạo của các cấp ủy đảng trong xây dựng giai cấp công nhân. Khẩn trương xây dựng và lãnh đạo thực hiện có hiệu quả chiến lược về giai cấp công nhân gắn với chiến lược phát triển đất nước trong thời kỳ công nghiệp hóa, hiện đại hóa, hội nhập kinh tế quốc tế.</w:t>
      </w:r>
    </w:p>
    <w:p w:rsidR="004D31D7" w:rsidRPr="0058192D" w:rsidRDefault="004D31D7" w:rsidP="0058192D">
      <w:pPr>
        <w:jc w:val="both"/>
      </w:pPr>
      <w:r w:rsidRPr="0058192D">
        <w:t> </w:t>
      </w:r>
    </w:p>
    <w:p w:rsidR="004D31D7" w:rsidRPr="0058192D" w:rsidRDefault="004D31D7" w:rsidP="0058192D">
      <w:pPr>
        <w:jc w:val="both"/>
      </w:pPr>
      <w:r w:rsidRPr="0058192D">
        <w:t>Chú ý hơn nữa công tác bồi dưỡng, phát triển đảng trong công nhân. Có cơ chế, chính sách đẩy mạnh việc tuyển chọn, đào tạo, bồi dưỡng, sử dụng những cán bộ ưu tú xuất thân từ công nhân, nhất là công nhân trực tiếp sản xuất, tăng dần tỷ lệ cán bộ xuất thân từ công nhân trong bộ máy lãnh đạo các cấp của Ðảng, Nhà nước, Công đoàn và các tổ chức chính trị - xã hội khác.</w:t>
      </w:r>
    </w:p>
    <w:p w:rsidR="004D31D7" w:rsidRPr="0058192D" w:rsidRDefault="004D31D7" w:rsidP="0058192D">
      <w:pPr>
        <w:jc w:val="both"/>
      </w:pPr>
      <w:r w:rsidRPr="0058192D">
        <w:t> </w:t>
      </w:r>
    </w:p>
    <w:p w:rsidR="004D31D7" w:rsidRPr="0058192D" w:rsidRDefault="004D31D7" w:rsidP="0058192D">
      <w:pPr>
        <w:jc w:val="both"/>
      </w:pPr>
      <w:r w:rsidRPr="0058192D">
        <w:t>Tiếp tục đổi mới, chỉnh đốn Ðảng, nâng cao năng lực lãnh đạo và sức chiến đấu của tổ chức cơ sở đảng trong các doanh nghiệp. Nâng cao nhận thức, trách nhiệm của các cấp, các ngành và chỉ đạo thực hiện kiên quyết; bổ sung quy định chế tài cụ thể, đủ mạnh trong các luật để thực hiện nghiêm việc thành lập, hoạt động của tổ chức cơ sở đảng và các tổ chức chính trị - xã hội tại các doanh nghiệp thuộc mọi thành phần kinh tế; đồng thời coi trọng tuyên truyền, vận động, thuyết phục, khuyến khích các chủ doanh nghiệp của tư nhân và doanh nghiệp có vốn đầu tư nước ngoài đồng tình, ủng hộ, tạo điều kiện để tổ chức đảng và các tổ chức chính trị - xã hội thành lập, hoạt động thuận lợi. Có nhiều hình thức tăng cường và phát triển đảng viên tại các doanh nghiệp của tư nhân và doanh nghiệp có vốn đầu tư nước ngoài, làm nòng cốt xây dựng tổ chức cơ sở đảng, công đoàn, Ðoàn Thanh niên Cộng sản Hồ Chí Minh và Hội Liên hiệp Thanh niên Việt Nam.</w:t>
      </w:r>
    </w:p>
    <w:p w:rsidR="004D31D7" w:rsidRPr="0058192D" w:rsidRDefault="004D31D7" w:rsidP="0058192D">
      <w:pPr>
        <w:jc w:val="both"/>
      </w:pPr>
      <w:r w:rsidRPr="0058192D">
        <w:t> </w:t>
      </w:r>
    </w:p>
    <w:p w:rsidR="004D31D7" w:rsidRPr="0058192D" w:rsidRDefault="004D31D7" w:rsidP="0058192D">
      <w:pPr>
        <w:jc w:val="both"/>
      </w:pPr>
      <w:r w:rsidRPr="0058192D">
        <w:t>Xây dựng tổ chức công đoàn lớn mạnh, phát huy vai trò của công đoàn trong xây dựng giai cấp công nhân. Ðổi mới mạnh mẽ nội dung, phương thức hoạt động của tổ chức công đoàn các cấp. Các cấp công đoàn cần hướng mạnh hoạt động về cơ sở, lấy cơ sở làm địa bàn hoạt động chủ yếu, lấy công nhân, viên chức, lao động làm đối tượng vận động, lấy chăm lo bảo vệ quyền, lợi ích hợp pháp, chính đáng của công nhân, viên chức, người lao động, xây dựng quan hệ lao động hài hòa, ổn định, tiến bộ, góp phần thúc đẩy phát triển kinh tế - xã hội làm mục tiêu hoạt động. Chú trọng đào tạo, bồi dưỡng cán bộ công đoàn cơ sở.</w:t>
      </w:r>
    </w:p>
    <w:p w:rsidR="004D31D7" w:rsidRPr="0058192D" w:rsidRDefault="004D31D7" w:rsidP="0058192D">
      <w:pPr>
        <w:jc w:val="both"/>
      </w:pPr>
      <w:r w:rsidRPr="0058192D">
        <w:t> </w:t>
      </w:r>
    </w:p>
    <w:p w:rsidR="004D31D7" w:rsidRPr="0058192D" w:rsidRDefault="004D31D7" w:rsidP="0058192D">
      <w:pPr>
        <w:jc w:val="both"/>
      </w:pPr>
      <w:r w:rsidRPr="0058192D">
        <w:t>Ðổi mới mạnh mẽ tổ chức, nội dung và phương thức hoạt động của tổ chức công đoàn tại các doanh nghiệp. Không ngừng nâng cao chất lượng, hiệu quả hoạt động của công đoàn cơ sở, để công đoàn thực sự là chỗ dựa vững chắc của công nhân tại doanh nghiệp thuộc mọi thành phần kinh tế, có sức hấp dẫn đối với người lao động và tạo được sự đồng tình, ủng hộ của người sử dụng lao động. Hội Liên hiệp Phụ nữ Việt Nam phối hợp chặt chẽ với Tổng Liên đoàn Lao động Việt Nam để nâng cao hiệu quả công tác nữ công của công đoàn tại các doanh nghiệp và khu công nghiệp. Sớm bổ sung cơ chế, chính sách bảo vệ cán bộ công đoàn cơ sở và chế độ phụ cấp trách nhiệm cho cán bộ công đoàn cơ sở.</w:t>
      </w:r>
    </w:p>
    <w:p w:rsidR="004D31D7" w:rsidRPr="0058192D" w:rsidRDefault="004D31D7" w:rsidP="0058192D">
      <w:pPr>
        <w:jc w:val="both"/>
      </w:pPr>
      <w:r w:rsidRPr="0058192D">
        <w:t> </w:t>
      </w:r>
    </w:p>
    <w:p w:rsidR="004D31D7" w:rsidRPr="0058192D" w:rsidRDefault="004D31D7" w:rsidP="0058192D">
      <w:pPr>
        <w:jc w:val="both"/>
      </w:pPr>
      <w:r w:rsidRPr="0058192D">
        <w:t>Ðổi mới và nâng cao chất lượng hoạt động của tổ chức Ðoàn Thanh niên Cộng sản Hồ Chí Minh và Hội Liên hiệp Thanh niên Việt Nam trong các doanh nghiệp. Ðổi mới nội dung và phương thức, nâng cao chất lượng hoạt động của tổ chức Ðoàn Thanh niên Cộng sản Hồ Chí Minh và Hội Liên hiệp Thanh niên Việt Nam trong các doanh nghiệp nhà nước. Ðổi mới nội dung,  phương thức hoạt động, đa dạng hóa các loại hình, hình thức tập hợp, vận động thanh niên làm việc trong các doanh nghiệp của tư nhân và doanh nghiệp có vốn đầu tư nước ngoài tham gia hoạt động Ðoàn và Hội.</w:t>
      </w:r>
    </w:p>
    <w:p w:rsidR="004D31D7" w:rsidRPr="0058192D" w:rsidRDefault="004D31D7" w:rsidP="0058192D">
      <w:pPr>
        <w:jc w:val="both"/>
      </w:pPr>
      <w:r w:rsidRPr="0058192D">
        <w:t> </w:t>
      </w:r>
    </w:p>
    <w:p w:rsidR="004D31D7" w:rsidRPr="0058192D" w:rsidRDefault="004D31D7" w:rsidP="0058192D">
      <w:pPr>
        <w:jc w:val="both"/>
      </w:pPr>
      <w:r w:rsidRPr="0058192D">
        <w:t xml:space="preserve">Xây dựng giai cấp công nhân không ngừng lớn mạnh để đóng góp xứng đáng vào sự nghiệp công nghiệp hóa, hiện đại hóa đất nước, xây dựng thành công chủ nghĩa xã hội là nhiệm vụ quan trọng, to </w:t>
      </w:r>
      <w:r w:rsidRPr="0058192D">
        <w:lastRenderedPageBreak/>
        <w:t>lớn của Ðảng, Nhà nước, của giai cấp công nhân và của toàn xã hội, phải luôn được đặt trong khối đại đoàn kết toàn dân tộc và vì lợi ích của toàn dân tộc.</w:t>
      </w:r>
    </w:p>
    <w:p w:rsidR="004D31D7" w:rsidRDefault="004D31D7" w:rsidP="004D31D7">
      <w:pPr>
        <w:jc w:val="both"/>
        <w:rPr>
          <w:sz w:val="26"/>
          <w:szCs w:val="26"/>
        </w:rPr>
      </w:pPr>
    </w:p>
    <w:p w:rsidR="0058192D" w:rsidRPr="0058192D" w:rsidRDefault="0058192D" w:rsidP="0058192D">
      <w:pPr>
        <w:jc w:val="both"/>
      </w:pPr>
      <w:r w:rsidRPr="0058192D">
        <w:t>Dưới tác động của khoa học và công nghệ (KH&amp;CN), hơn 20 năm qua kinh tế tri thức hình thành và phát triển mạnh mẽ ở các nước công nghiệp phát triển và đang lan tỏa nhanh chóng đến các nước đang phát triển. Cả nhân loại đang chuyển từ nền kinh tế công nông nghiệp sang nền kinh tế trí tuệ. Sự phân công lao động xã hội từ chủ yếu dựa vào sự phát triển của công nghiệp cơ khí sang sự nhát triển của tri thức. Thực tế, nền kinh tế tri thức phát triển đến đâu thì lao động trí tuệ thay thế dần lao động cơ bắp đến đó. Xu thế toàn bộ nguồn nhân lực, đặc biệt công nhân trí thức hóa đang tác động mạnh mẽ đến mọi quá trình phát triển. Kinh tế tri thức mới hình thành và phát triển đã làm thay đổi định hướng phát triển kinh tế từ chỉ vì lợi nhuận chuyển sang đinh hướng phát triển đồng thuận giữa kinh tế xã hội môi trường. Tác động về mặt xã hội thể hiện sự xoá bỏ dần khoảng cách giữa lao động chân tay và lao động trí óc, xoá bỏ dần lao động sản xuất trực tiếp với lao động lãnh đạo quản lý đội ngũ công nhân đang vươn lên trở thành - giai cấp vô sản trí thức hay công nhân trí thức hóa, làm mất dần sự khác biệt giữa thành thị và nông thôn. ...</w:t>
      </w:r>
    </w:p>
    <w:p w:rsidR="000C22C6" w:rsidRDefault="0058192D" w:rsidP="0058192D">
      <w:pPr>
        <w:jc w:val="both"/>
      </w:pPr>
      <w:r w:rsidRPr="0058192D">
        <w:t>Theo triết lý của chủ nghĩa Mác - Lênin về sự phát triển từ thấp đến cao, đội ngũ công nhân đang vươn lên trở thành "giai cấp vô sản trí thức". Trong thư gửi Đại hội Quốc tế Sinh viên xã hội chủ nghĩa, Ph.Ăngghen viết: "Giai cấp vô sản lao động trí óc phải được hình thành từ hàng ngũ các Sinh viên". Khái niệm giai cấp vô sản lao động trí óc của Ph.Ăngghen (từ 1893) là nói đến công nhân lao động đã được trí thức hóa, mà ngày nay thường dùng khái niệm công nhân trí thức hóa.</w:t>
      </w:r>
      <w:r w:rsidRPr="0058192D">
        <w:br/>
      </w:r>
      <w:r w:rsidRPr="0058192D">
        <w:br/>
        <w:t>Trí thức hóa đội ngũ công nhân mang tính tất yếu, xuất phát từ yêu cầu của quá trình hiện đại hóa nền sản xuất xã hội. Sự phát triển của xã hội hóa lực lượng sản xuất, công nghiệp hóa, hiện đại hóa mà tiền đề là sự phát triển của khoa học, công nghệ - nhân tố quyết định thúc đẩy công nhân hóa lực lượng lao động, trí thức hóa đội ngũ công nhân. Dự đoán của C.Mác - Ph.Ăngghen, "khoa học trở thành lực lượng sản xuất trực tiếp, đang trở thành hiện thực. Quá trình hình thành và phát triển công nghiệp cơ khí (từ 1782 đến nay) đã đào tạo ra đội quân công nhân cơ khí ngày càng đông. Theo thống kê của Tổ chức lao động quốc tế (ILO), giai cấp công nhân toàn thế giới tăng nhanh từ 290 triệu công nhân (1950) lên 615 triệu (1970), 800 triệu (1998), 1.000 triệu năm 2005, dự kiến đến năm 2010 sẽ là 1.200 triệu công nhân. Việc đội ngũ công nhân, nhất là công nhân trí thức tăng lên nhanh chóng, một mặt là do quá trình CNH, HĐH các ngành kinh tế ở hơn 100 nước đang phát triển, mặt khác, sự gia tăng nhanh chóng các ngành thuộc kinh tế tri thức ở các nước phát triển (Mỹ, Đức, Pháp, Anh, Nhật...) và các nước công nghiệp mới (Singapore, Hàn Quốc...). </w:t>
      </w:r>
    </w:p>
    <w:p w:rsidR="00DD704C" w:rsidRDefault="0058192D" w:rsidP="0058192D">
      <w:pPr>
        <w:jc w:val="both"/>
      </w:pPr>
      <w:r w:rsidRPr="0058192D">
        <w:br/>
        <w:t xml:space="preserve">Sự phân công lao động xã hội trong kinh tế tri thức rõ nhất từ khi ra đời hình thức công ty cổ phần có công nhân lao động tham gia. Trong các Công ty Cổ phần mà cổ đông là công nhân chiếm trên 50% tổng số vấn, công nhân trí thức đã tham gia quản lý doanh nghiệp. Những lực lượng này có thu nhập cao, bởi lẽ ngoài tiền lương, công nhân còn được hưởng cổ tức, đội ngũ công nhân này ngày càng đông. Đây là lực lượng chủ yếu của nền kinh tế tri thức, bao gồm công nhân kỹ thuật cao, nhà khoa học, nhà quản lý và chuyên gia các lĩnh vực. Đó là những người tạo ra của cải vật chất và văn minh xã hội. Tốc độ công nhân hóa lực lượng lao động xã hội, trí thức hóa công nhân ở các nước Mỹ, Anh, Pháp, Nhật... rất nhanh: từ năm 1990 - 2005 riêng nước Mỹ công nhân đã tăng 35 triệu người, trong đó có 15 triệu lao động thuộc lĩnh vực thông tin. Đến nay tổng số công nhân ở Mỹ chiếm 95%, ở Pháp chiếm 92%, ở Anh chiếm 95,6%, ở Nhật chiếm 86% lực lượng lao động xã hội. Tốc độ công nhân hóa lực lượng lao động xã hội, trí thức hóa công nhân rất nhanh ở các nước công nghiệp phát triển và các nước công nghiệp mới (NIEs). Nguyên nhân cơ bản là do sự đổi mới thiết bị các ngành công - nông nghiệp và dịch vụ truyền thống bằng công nghệ cao, phát triển mạnh các ngành công nghiệp, dịch vụ dựa nhiều vào tri thức. Kinh tế tri thức phát triển, thực tế đang làm thay đổi định hướng phát triển kinh tế chỉ dựa vào lợi nhuận sang sự phát triển đồng thuận giữa phát triển kinh tế với tiến bộ xã hội và bảo vệ môi trường. Theo số liệu thống kế của ILO, ở các nước công </w:t>
      </w:r>
      <w:r w:rsidRPr="0058192D">
        <w:lastRenderedPageBreak/>
        <w:t>nghiệp phát triển, 60 -70% lực lượng lao động xã hội là công nhân trí thức. Ở Bắc Mỹ và một số nước Tây âu, kinh tế tri thức chiếm 45 - 70% GDP. Ở Mỹ, công nhân cơ khí truyền thống chỉ còn 10% lực lượng lao động xã hội.</w:t>
      </w:r>
    </w:p>
    <w:p w:rsidR="00DD704C" w:rsidRDefault="0058192D" w:rsidP="0058192D">
      <w:pPr>
        <w:jc w:val="both"/>
      </w:pPr>
      <w:r w:rsidRPr="0058192D">
        <w:br/>
        <w:t>Đội ngũ công nhân hình thành và nhát triển là "sản phẩm của bản thân nền đại công nghiệp", công nhân trí thức là sản phẩm của bản thân kinh tế tri thức và được định danh là công nhân trí thức. Tức là công nhân phải vừa có đủ khả năng sử dụng trang thiết bị hiện đại, vừa có khả năng hoạt động sáng tạo, linh hoạt với trình độ chuyên môn cao. Công nhân trí thức có một số đặc điểm cơ bản sau: </w:t>
      </w:r>
      <w:r w:rsidRPr="0058192D">
        <w:br/>
      </w:r>
      <w:r w:rsidRPr="0058192D">
        <w:br/>
        <w:t>Một là, công nhân được đào tạo ở trình độ KHCN cao làm việc ở những ngành tạo ra "những sản phẩm kinh tế có giá trị gia tăng cao dựa nhiều vào tri thức". Tỷ lệ công nhân trí thức phát triển nhanh và chiếm ưu thế trong tổng lao động xã hội theo hướng 70% GDP do ngành kinh tế kỹ thuật cao mang lại, 70% cơ cấu giá trị gia tăng từ lao động trí tuệ, 70% lao động là công nhân trí thức, vốn về con người chiếm 70%.</w:t>
      </w:r>
    </w:p>
    <w:p w:rsidR="00DD704C" w:rsidRDefault="0058192D" w:rsidP="0058192D">
      <w:pPr>
        <w:jc w:val="both"/>
      </w:pPr>
      <w:r w:rsidRPr="0058192D">
        <w:br/>
        <w:t>Hai là, có khả năng thích ứng nhanh với sự thay đổi nghề nghiệp. Yêu cầu này đòi hỏi công nhân trí thức không những có trình độ chuyên môn kỹ thuật cao, mà còn thích ứng nhanh với những công việc mới do tiến bộ KH&amp;CN luôn luôn đổi mới, từ việc sáng tạo đến sử dụng và chuyển giao vào sản xuất với tốc độ cao. Sự phát triển kinh tế tri thức ở Mỹ, Anh, Pháp, Đức cho thấy, trong vòng 5 - 10 năm trở lại đây, nội dung lao động của các ngành kinh tế lạc hậu tới 30%, riêng ngành điện tử lạc hậu trên 50%, cứ 1-3 năm có thể loại bỏ một mặt hàng, 3- 5 năm có khả năng loại bỏ hẳn một ngành sản xuất. Mặt khác, sự sản xuất mang tính quốc tế làm cho không gian hoạt động của lao động ngày càng mở rộng. Những điều đó đòi hỏi công nhân phải có khả năng bổ sung tri thức nghề nghiệp để có thể thích ứng cao khi thay đổi công việc.</w:t>
      </w:r>
    </w:p>
    <w:p w:rsidR="00DD704C" w:rsidRDefault="0058192D" w:rsidP="0058192D">
      <w:pPr>
        <w:jc w:val="both"/>
      </w:pPr>
      <w:r w:rsidRPr="0058192D">
        <w:br/>
        <w:t>Ba là, công nhân trí thức phải có khả năng sáng tạo tri thức mới. Bởi vì đặc điểm của kinh tế tri thức là vòng đời công nghệ rất ngắn. Các nhà sản xuất muốn tồn tại và phát triển phải luôn luôn đổi mới công nghệ, trong đó sự sáng tạo của công nhân là linh hồn của sự tồn tại và là động lực của nền kinh tế tri thức. Trước đây, người ta thường chọn những công nghệ đã chín muồi thì, nay trong nền kinh tế tri thức phải tìm chọn công nghệ mới nảy sinh. Do vậy, công nhân phải có trình độ chuyên môn cao, vận dụng sáng tạo và phát triển nó. Sự gia tăng về số lượng công nhân và chiếm tỷ lệ ngày càng cao trong lực lượng lao động xã hội là một thực tế khách quan, xuất phát từ sự biến đổi cơ cấu xã hội giai cấp nhằm đáp ứng yêu cẩu của sản xuất hiện đại. Sự phát triển của xã hội hóa lực lượng sản xuất trong quá trình CNH, HĐH là nhân tố quyết định thúc đẩy trí thức hóa công nhân. Chính lực lượng này tạo ra năng suất lao động cao của xã hội hiện đại và tạo ra đặc điểm phân biệt thời đại ngày nay với các thời đại trước đó. Xu thế công nhân hóa lực lượng lao động, trí thức hóa công nhân còn liên quan đến tác phong, lối sống của cả xã hội: "mỗi người vì mọi người, mọi người vì mỗi người". Dự báo của C.Mác và Ph.Ăngghen trong Tuyên ngôn Đảng Cộng sảng coi xã hội tương lai là xã hội "trong đó sự phát triển tự do của mỗi người" đang nảy mầm trong nền kinh tế tri thức.</w:t>
      </w:r>
      <w:r w:rsidRPr="0058192D">
        <w:br/>
      </w:r>
      <w:r w:rsidRPr="0058192D">
        <w:br/>
        <w:t>Trước xu thế phát triển mạnh mẽ của thế giới hướng vào kinh tế tri thức, Đảng Cộng sản Việt Nam đã coi "trí thức hóa giai cấp công nhân là đòi hỏi khách quan. Phải đầu tư chiều sâu tạo ra đội ngũ công nhân vững cả lý thuyết lẫn tay nghề, nắm vững công nghệ hiện đại". Đại hội Đảng lần thứ VIII (1996) đã đề ra nhiệm vụ "Từ nay đến năm 2020, ra sức phấn đấu đưa nước ta cơ bản trở thành một nước công nghiệp", đồng thời xây dựng tiền đề cho việc trí thức hóa đội ngũ công nhân "Nghiên cứu và thiết lập tại khu công nghệ cao Hoà Lạc và khu công nghiệp phần mềm Quang Trung thành phố Hồ Chí Minh cổng nối trực tiếp với hệ thống Internet quốc tế. Đại hội đại biểu toàn quốc lần thứ IX (2001) chỉ rõ: Thế kỷ XXI sẽ có những biến đổi, KH&amp;CN có bước tiến nhảy vọt, kinh tế tri thức có vai trò ngày càng nổi bật. Do vậy, về kinh tế "từng bước phát triển kinh tế tri thức"... về xã hội phải thực hiện "trí thức hóa công nhân".</w:t>
      </w:r>
    </w:p>
    <w:p w:rsidR="00DD704C" w:rsidRDefault="0058192D" w:rsidP="0058192D">
      <w:pPr>
        <w:jc w:val="both"/>
      </w:pPr>
      <w:r w:rsidRPr="0058192D">
        <w:lastRenderedPageBreak/>
        <w:br/>
        <w:t>Chính nhờ định hướng đó, đội ngũ công nhân Việt Nam đã phát triển nhanh, từ 2,677 triệu người năm 1986 lên 2,857 triệu người (1990), 3,682 triệu người (1996), 4,761 triệu người (2000), 10,8 triệu người (2003), tăng 4,3 lần so với năm 1986. Thực hiện chủ trương "Cổ phần hóa và đa dạng hóa sở hữu đối với doanh nghiệp nhà nước không cần nắm vững 100% vốn, giao, bán, khoán, cho thuê... sáp nhập, giải thể, cho phá sản những doanh nghiệp hoạt động không hiệu quả" nên số công nhân lao động ở doanh nghiệp Nhà nước giảm cả về tuyệt đối và tương đối. Hiện nay đội ngũ công nhân Việt Nam có 11,5 triệu người (năm 2005), trong đó công nhân làm việc ở các doanh nghiệp Nhà nước có 1,8 triệu người, ở khu vực kinh tế vốn đầu tư nước ngoài có 0,9 triệu người, số còn lại làm việc ở doanh nghiệp dân doanh, chiếm 76,5%. Số công nhân lao động làm việc ở các doanh nghiệp dân doanh tăng nhanh và chiếm tỷ trọng ngày càng lớn, từ 60% năm 2000 lên 79% (2003), 85% năm 2005.</w:t>
      </w:r>
    </w:p>
    <w:p w:rsidR="00DD704C" w:rsidRDefault="0058192D" w:rsidP="0058192D">
      <w:pPr>
        <w:jc w:val="both"/>
      </w:pPr>
      <w:r w:rsidRPr="0058192D">
        <w:br/>
        <w:t>Kiến thức văn hóa và trình độ nghề nghiệp của đội ngũ công nhân Việt Nam đã có sự thay đổi lớn. Tỷ lệ công nhân không biết chữ và chưa tất nghiệp cấp I không ngừng giảm, từ 5,1% năm 1996 còn 4,6% (1998), 3,7% (2003), 3,3% năm 2005 (8). Số công nhân lao động tất nghiệp cấp III không ngừng tăng, từ 56% năm 1996 lên 62% (1998), 76,6% (2003), 82,44% năm 2005. Trình độ nghề nghiệp và tay nghề của công nhân lao động cũng tăng lên rõ rệt. Số công nhân chưa qua đào tạo giảm từ 46,7% năm 1996 còn 39,5% (1998), 32,3% (2003), 25,1% năm 2005. Số công nhân kỹ thuật được đào tạo có bằng tăng từ 8,41% năm 1996 lên 11,73% (2000), 11,83% (2005). Công nhân trí thức làm việc ở các dây chuyền hiện đại tăng hàng năm. Tuy nhiên, về vấn đề này cũng còn một vài tồn tại:</w:t>
      </w:r>
    </w:p>
    <w:p w:rsidR="00DD704C" w:rsidRDefault="0058192D" w:rsidP="0058192D">
      <w:pPr>
        <w:jc w:val="both"/>
      </w:pPr>
      <w:r w:rsidRPr="0058192D">
        <w:br/>
        <w:t>Một là, tốc độ công nhân hóa lực lượng lao động xã hội, trí thức hóa đội ngũ công nhân rất chậm. Tỷ lệ công nhân lao động trong công nghiệp và xây dựng tăng chậm, từ 11% năm 1986 lên 18,6% (1996), 16% năm 2005. Trong khi đó, lao động trong nông, lâm, ngư nghiệp giảm từ 29,6783 triệu người năm 1986 còn 22,6508 triệu người năm 2000, 20,5174 triệu lao động năm 2005, và còn chiếm tỷ lệ lớn lực lượng lao động xã hội, 65% năm 1986, 75,8% năm 1996, 68,2% năm 2005. Tốc độ trí thức hóa công nhân chậm, thể hiện: số công nhân thợ bậc thấp giảm chậm, từ 29,6% năm 1998 còn 16,9% năm 2004, 15,52% năm 2005, mỗi năm giảm 1,38%. Hiện nay công nhân kỹ thuật cao làm việc trong các ngành công, nông nghiệp và dịch vụ tạo ra sản phẩm có hàm lượng tri thức cao mới chỉ chiếm 20%.</w:t>
      </w:r>
    </w:p>
    <w:p w:rsidR="00DD704C" w:rsidRDefault="0058192D" w:rsidP="0058192D">
      <w:pPr>
        <w:jc w:val="both"/>
      </w:pPr>
      <w:r w:rsidRPr="0058192D">
        <w:br/>
        <w:t>Hai là, chất lượng công nhân trí thức thấp và còn có khoảng cách xa so với yêu cầu của sự phát triển kinh tế tri thức. Chất lượng công nhân nói chung, công nhân trí thức Việt Nam nói riêng thấp, thể hiện ở 3 mặt: Trước hết, trình độ học vấn thấp, số công nhân chưa tốt nghiệp cấp I còn 3,3%, số công nhân tốt nghiệp Trung học cơ sở còn 14,7%, trình độ chuyên môn thấp, thể hiện chất lượng lao động qua đào tạo phần đông không đáp ứng yêu cầu sản xuất trong đây chuyền sản xuất kỹ thuật cao, thường phải mất một thời gian đào tạo lại tại cơ sở sản xuất. Theo đánh giá của ILO, chất lượng lao động ở Việt Nam chỉ đạt 29,6%, trong khi ở Philippines là 49,7%, ở Trung Quốc là 52,5%, ở Singapore là 70,26%, ở Hàn Quốc là 76,73% . Một bộ phận không nhỏ công nhân lao động "không nhận thức rõ vai trò quan trọng của giai cấp mình, thiếu tính tiền phong gương mẫu "không nhận mình là giai cấp lãnh đạo", nhận thức về sứ mệnh lịch sử của giai cấp công nhân một cách chung chung, rất ít hiểu biết về chủ nghĩa Mác- Lênin và tư tưởng Hồ Chí Minh.</w:t>
      </w:r>
    </w:p>
    <w:p w:rsidR="00DD704C" w:rsidRDefault="0058192D" w:rsidP="0058192D">
      <w:pPr>
        <w:jc w:val="both"/>
      </w:pPr>
      <w:r w:rsidRPr="0058192D">
        <w:br/>
        <w:t xml:space="preserve">Ba là, đội ngũ cán bộ KH&amp;CN, lực lượng chủ chất thúc đẩy trí thức hóa công nhân đông, nhưng chất lượng chưa cao. Kết quả học tập "giỏi" nhưng tư duy sáng tạo yếu, không linh hoạt trong điều tiết công việc, trình độ hiểu biết ngoại ngữ của sinh viên, kể cả phần đông Giáo sư, Tiến sĩ còn rất sơ sài. Tất cả những điều trên thể hiện năng lực hội nhập quốc tế của cán bộ KH &amp; CN Việt Nam thấp và còn tụt hậu rất xa so với khu vực và thế giới về chuyên môn, tin học, ngoại ngữ và thể lực. Theo </w:t>
      </w:r>
      <w:r w:rsidRPr="0058192D">
        <w:lastRenderedPageBreak/>
        <w:t>đánh giá của ILO, về trí tuệ cán bộ khoa học Việt Nam chỉ đạt 23%, ngoại ngữ: 25%, khả năng tiếp cận KH&amp;CN mới đạt 20%, Số công trình nghiên cứu khoa học được công bố trên các Tạp chí khoa học quốc tế và bằng phát minh sáng chế do cơ quan bảo hộ quốc tế cấp rất thấp. Theo số liệu thống kê của ILO, từ năm 1998 đến năm 2002, thế giới công bố được 35 vạn công trình KH &amp; CN, trong đó sự đóng góp của Mỹ là 119.000 công trình, Singapore là 6.932 công trình, ThaiLan là 5.210 công trình, Malaysia là 2.088 công trình, trong khi Việt Nam chỉ có 250 công trình. Chất lượng cán bộ KH&amp;CN Việt Nam thấp còn thể hiện ở khả năng phát huy năng lực của mình còn yếu. Theo số liệu của Nhà xuất bản Thống kê Việt Nam về đánh giá tiềm năng KH &amp; CN Việt Nam năm 2000 thì cán bộ KH&amp;CN ở cương vị lãnh đạo phát huy tất khả năng của mình chỉ chiếm 35,2%, yếu là 26,73%, cán bộ KHCN cao phát huy tất chiếm 34,9%, yếu 27,8%, cán bộ chuyên môn nghiên cứu phát huy tốt có 36,02%, yếu 26, 69%.</w:t>
      </w:r>
    </w:p>
    <w:p w:rsidR="00DD704C" w:rsidRDefault="0058192D" w:rsidP="0058192D">
      <w:pPr>
        <w:jc w:val="both"/>
      </w:pPr>
      <w:r w:rsidRPr="0058192D">
        <w:br/>
        <w:t>Nguyên nhân cơ bản của những tồn tại đó là do nền kinh tế nước ta vẫn còn là nền kinh tế nông nghiệp lạc hậu, thu nhập bình quân đầu người thuộc nhóm thu nhập thấp (LIC) dưới 825 USD. Năm 2005 tỷ trọng giá trị sản xuất nông, lâm, ngư nghiệp còn cao (29,6%) với số lao động trong các ngành nông nghiệp còn lớn (56,8%). Tỷ lệ lao động xã hội chưa qua đào tạo năm 2005 còn là 75%. Hiện nay chỉ số phát triển kinh tế tri thức của Việt Nam mới chiếm 1,9%, tỷ lệ đóng góp vào tăng trưởng kinh tế do nhân tố trí tuệ chỉ khoảng 16%, tỷ lệ ngành công nghệ cao chiếm 15,7%. Xuất khẩu công nghệ cao năm 2003 mới có 2,5%, khi đó Trung Quốc là 27%, ThaiLan là 30%, Singapore là 59%. Tốc độ công nghiệp hóa chậm. Nền giáo đục lạc hậu. Trình độ KH&amp;CN thấp, cơ chế, chính sách còn nhiều bất cập.</w:t>
      </w:r>
    </w:p>
    <w:p w:rsidR="00DD704C" w:rsidRDefault="0058192D" w:rsidP="0058192D">
      <w:pPr>
        <w:jc w:val="both"/>
      </w:pPr>
      <w:r w:rsidRPr="0058192D">
        <w:br/>
        <w:t>Để "rút ngắn quá trình CNH, HĐH đất nước theo định hướng XHCN gắn với phát triển kinh tế tri thức", đẩy nhanh tốc độ công nhân hóa lực lượng lao động, trí thức hóa công nhân, nước ta phải đổi mới và phát triển mạnh các ngành, các sản phẩm có giá trị sản phẩm gia tăng cao dựa nhiều vào tri thức, phải đổi mới nền giáo dục theo hướng hiện đại, phát triển KH&amp;CN hiện đại và phải có cơ chế và chính sách phù hợp với sự phát triển kinh tế tri thức. Trước hết, cần quán triệt một số quan điểm cơ bản: Thực hiện trí thức hóa đội ngũ công nhân phải có sự tham gia của cả hệ thống chính trị, các ngành, mà nòng cất là giáo đục - đào tạo, các lực lượng, trong đó đội ngũ trí thức có vị trí quan trọng đặc biệt. Chủ thể quan trọng hàng đầu và là đối tượng trực tiếp của quá trình trí thức hóa công nhân chính là sự tích cực học tập, tự hoàn thiện và vươn tới của bản thân người công nhân. Công nhân hóa lực lượng lao động, trí thức hóa đội ngũ công nhân phải được coi là nhiệm vụ quan trọng có ý nghĩa quyết định thắng lợi của sự nghiệp CNH, HĐH và sự phát triển của kinh tế tri thức. Nó phải được kết hợp chặt chẽ, "Thống nhất định hướng giữa phát triển KH&amp;CN với chấn hưng giáo đục - đào tạo". Phát huy quan hệ tương tác thúc đẩy lẫn nhau giữa hoạt động KH&amp;CN và GDĐT với phát triển kinh tế. Nội dung trí thức hóa công nhân phải toàn diện và đồng bộ được triển khai ở tất cả các ngành kinh tế - kỹ thuật, công - nông nghiệp và dịch vụ. Dưới đây là một số giải pháp cụ thể đẩy mạnh trí thức hóa công nhân ở Việt Nam: </w:t>
      </w:r>
    </w:p>
    <w:p w:rsidR="00DD704C" w:rsidRDefault="0058192D" w:rsidP="0058192D">
      <w:pPr>
        <w:jc w:val="both"/>
      </w:pPr>
      <w:r w:rsidRPr="0058192D">
        <w:br/>
        <w:t xml:space="preserve">Một là, phải tạo được tiền đề sử dụng nguồn nhân lực có chất lượng cao ở tất cả các ngành kinh tế kỹ thuật. Trước hết phải "đẩy mạnh CNH, HĐH nông nghiệp và nông thôn... Chuyển dịch cơ cấu nông nghiệp và kinh tế nông thôn theo hướng tạo ra giá trị gia tăng ngày càng cao gắn với công nghiệp chế biến và thị trường". Thực tế, ta phải chuyển mạnh thâm canh, ứng dụng các thành tựu công nghệ cao, công nghệ sinh học vào tất cả các khâu trong quá trình sản xuất như ứng dụng công nghệ sinh học để tạo ra giống cây, giống con mới có giá trị kinh tế cao trên một đơn vị điện tích, nghiên cứu ứng dụng công nghệ cao vào các khâu gieo trồng, chăm sóc, thu hoạch, chế biến và bảo quản nhằm giảm thiểu ô nhiễm môi trường, bảo đảm chất lượng hàng hóa nông sản. "Phát triển các khu nông, lâm, ngư nghiệp công nghệ cao, vùng trồng trọt, chăn nuôi tập trung, doanh nghiệp công nghiệp và dịch vụ gắn với sự phát triển các làng nghề sao cho kết hợp được nét đặc trưng truyền thống với kỹ thuật hiện đại. Để nhanh chóng phát triển nông nghiệp dựa vào tri thức cần kết hợp </w:t>
      </w:r>
      <w:r w:rsidRPr="0058192D">
        <w:lastRenderedPageBreak/>
        <w:t>năm nhà: nhà nông, nhà KH&amp;CN kỹ thuật cao, nhà doanh nghiệp, nhà tài chính và nhà nước. Công nghiệp cần phát triển theo hướng kết hợp vừa đổi mới vừa xây dựng mới. Đối với doanh nghiệp đang hoạt động cần có lộ trình đổi mới thiết bị theo hướng nâng tỷ trọng sản phẩm có hàm lượng trí tuệ cao. Phát triển "công nghiệp công nghệ cao, công nghiệp chế tác, công nghiệp phần mềm và công nghệ bổ trợ có lợi thế cạnh tranh, tạo nhiều sản phẩm xuất khẩu. Đối với dịch vụ phải vừa phát triển mạnh vừa hiện đại hóa các ngành tài chính, ngân hàng, bảo hiểm, tư vấn, dịch vụ KH&amp;CN, phải "tạo bước phát triển vượt bậc của các ngành dịch vụ nhất là các ngành chất lượng cao, tiềm năng lớn và có sức cạnh tranh", đưa tỷ lệ dịch vụ trong GDP lên 60 - 70%.</w:t>
      </w:r>
    </w:p>
    <w:p w:rsidR="00DD704C" w:rsidRDefault="0058192D" w:rsidP="0058192D">
      <w:pPr>
        <w:jc w:val="both"/>
      </w:pPr>
      <w:r w:rsidRPr="0058192D">
        <w:br/>
        <w:t>Hai là, đẩy mạnh trí thức hóa công nhân. Thực hiện Nghị quyết Đại hội X của Đảng "Phát triển về số lượng, chất lượng và tổ chức, nâng cao giác ngộ và bản lĩnh chính trị, trình độ học vấn và tay nghề, xứng đáng là lực lượng đi đầu trong sự nghiệp CNH, HĐH đất nước", Việt Nam phải đẩy mạnh công nhân hóa lực lượng lao động xã hội, trí thức hóa công nhân ở tất cả các ngành kinh tế - kỹ thuật, công - nông nghiệp và dịch vụ, đặc biệt trong nông nghiệp và nông thôn. Để thực hiện nhiệm vụ đó cần:</w:t>
      </w:r>
    </w:p>
    <w:p w:rsidR="00DD704C" w:rsidRDefault="0058192D" w:rsidP="0058192D">
      <w:pPr>
        <w:jc w:val="both"/>
      </w:pPr>
      <w:r w:rsidRPr="0058192D">
        <w:br/>
        <w:t>Thứ nhất, đổi mới hệ thống giáo dục theo hướng đào tạo đội ngũ lao động kỹ thuật chất lượng cao. Phát triển và nâng cao chất lượng GDĐT toàn diện làm cho GDĐT thực sự là quốc sách hàng đầu trên tất cả các khâu từ đầu tư đến cán bộ, chính sách ưu tiên, đổi mới tổ chức, cơ chế quản lý, nội dung, phương pháp dạy và học, thực hiện "chuẩn hóa, hiện đại hóa, xã hội hóa nhằm đào tạo có chất lượng nguồn nhân lực đáp ứng yêu cầu phát triển kinh tế tri thức. Phấn đấu đạt chuẩn phổ thông trung học cơ sở trong cả nước vào năm 2010, Mỗi quận huyện ít nhất có một trường dạy nghề, một trung tâm hướng nghiệp kỹ thuật tổng hợp. Thu hút học sinh sau trung học cơ sở vào các trường dạy nghề từ 10% (2005) lên 15% (2010), các học sinh sau trung học vào các chương trình dạy nghề bậc cao từ 7% (2005) lên 10% (2010), vào các trường là trung học chuyên nghiệp từ 10% (2005) lên 15% năm 2010. Nâng tỷ lệ Sinh viên trên một vạn dân từ 140 sinh viên (2005) lên 200 sinh viên (2010), tăng đào tạo Thạc sĩ từ 19.000 (2005) lên 38.000 tỷ (2010), nghiên cứu sinh từ 7.500 người (2005) lên 15.000 người (2010). Để đạt được những định hướng đó trước hết phải đổi mới nhận thức về GDĐT lực lượng lao động kỹ thuật có chất lượng cao cho tất cả các ngành kinh tế - kỹ thuật công - nông nghiệp và dịch vụ, coi GDĐT và KH&amp;CN là nền tảng và động lực đẩy mạnh công cuộc CNH, HĐH. Tạo điều kiện để toàn xã hội học tập và học tập suất đời, đáp ứng yêu cầu CNH, HĐH, thực học để đào tạo người có thực tài ở tất cả các trường. Các trường Cao đẳng, Đại học cần đào tạo theo hình chóp chỉ cấp bằng cho những người đạt trình độ, tạo chuyển biến cơ bản về chất lượng GDĐT, trước hết là chất lượng đội ngũ giáo viên, đổi mới mục tiêu, chương trình, nội dung, phương pháp theo hướng chuẩn hóa, hiện đại hóa nhằm tiếp cận được trình độ giáo đục của khu vực và thế giới, chuyển biến cơ bản và toàn diện nền giáo dục Việt Nam hiện nay, hoàn thiện hệ thống giáo dục quốc dân, sắp xếp, củng cố và phát triển mạng lưới giáo dục theo hướng đa dạng hóa, hiện đại hóa, xã hội hóa, liên thông hóa và liên kết hóa, gắn với yêu cầu của thị trường lao động trong nước và quốc tế. Tăng cường giáo dục tư duy sáng tạo, năng lực tự học, tự tu dưỡng, tự tạo việc làm cho học sinh, sinh viên. Phát triển quy mô giáo dục cả đại trà và mũi nhọn. Tăng "Quy mô tuyển sinh dạy nghề đài hạn hàng năm 17%, trung học chuyên nghiệp 15%, tăng mạnh tỷ lệ học sinh tất nghiệp phổ thông được học lên Đại học, Cao đẳng, trung học chuyên nghiệp. Phát triển rộng khắp trung tâm giáo dục cộng đồng, hình thức giáo dục từ xa". Coi trọng đào tạo công nhân kỹ thuật cao ở các trường công lập và dân lập. Khuyến khích thành lập mới và phát triển các trường dân lập, kể cả các trường do nước ngoài đầu tư. Tăng cường đầu tư cho GDĐT bảo đảm tốc độ tăng chi ngân sách cho giáo đục hàng năm. Đa dạng hóa các nguồn đầu tư từ các thành phần kinh tế. "Đảm bảo đủ điều kiện nối mạng Internet cho tất cả các Trường Đại học, Cao đẳng, Trung học chuyên nghiệp và dạy nghề... nối mạng ít nhất 60% đối với các trường phổ thông vào năm 2010".</w:t>
      </w:r>
    </w:p>
    <w:p w:rsidR="00FF1210" w:rsidRDefault="0058192D" w:rsidP="0058192D">
      <w:pPr>
        <w:jc w:val="both"/>
      </w:pPr>
      <w:r w:rsidRPr="0058192D">
        <w:br/>
        <w:t xml:space="preserve">Thứ hai, phát triển mạnh và nâng cao hiệu quả hoạt động khoa học và công nghệ. Đổi mới và nâng </w:t>
      </w:r>
      <w:r w:rsidRPr="0058192D">
        <w:lastRenderedPageBreak/>
        <w:t>cao trình độ công nghệ nền kinh tế quốc dân nhằm nhanh chóng thoát khỏi tình trạng lao động thủ công, lạc hậu. "Kết hợp chặt chẽ hoạt động KH&amp;CN với giáo dục - đào tạo... tạo động lực đẩy nhanh CNH, HĐH và phát triển kinh tế tri thức". Đặc biệt cần "Xây dựng và phát triển có trọng điểm các ngành công nghệ cao, nhất là công nghệ thông tin, công nghệ sinh học và vật liệu mới. Để thực hiện những định hướng đó cần: tập trung xây dựng và thực hiện chiến lược phát hiện, nuôi dưỡng, đào tạo và phát huy tài năng, tôn vinh nhân tài để phát triển nguồn nhân lực KH&amp;CN chất lượng cao. Phấn đấu nâng tỷ lệ cán bộ KH&amp;CN đạt 6 người trên một nghìn dân, có thêm ít nhất 5.000 cán bộ KH&amp;CN trình độ cao vào năm 2010, phát huy quyền tự do sáng tạo của đội ngũ KH&amp;CN trên tất cả các lĩnh vực, đẩy mạnh tốc độ gửi cán bộ KH&amp;CN đi đào tạo, bồi dưỡng ở các nước có trình độ KH&amp;CN hiện đại như Mỹ, Anh, Đức, Nhật Bản... đẩy mạnh hợp tác quốc tế, chuyển giao công nghệ, "thu hút chuyên gia, đặc biệt chuyên gia giỏi người Việt Nam định cư ở nước ngoài tham gia giảng dạy, phát triển KH&amp;CN tại Việt Nam". Tăng cường đầu tư cơ sở vật chất - kỹ thuật. Nhanh chóng xây dựng và đưa vào sử dụng các phòng thí nghiệm trọng điểm quốc gia Khu công nghệ cao Hoà Lạc, Khu công nghệ cao Quang Trung thành phố Hồ Chí Minh. </w:t>
      </w:r>
      <w:r w:rsidRPr="0058192D">
        <w:br/>
      </w:r>
      <w:r w:rsidRPr="0058192D">
        <w:br/>
        <w:t>Hình thành và phát triển một số ngành công nghệ cao, đặc biệt công nghệ phần mềm, công nghệ sinh học và cơ điện tử ở Hà Nội, Hải Phòng, Đà Nẵng, Thành phố Hồ Chí Minh, Cần Thơ. Đẩy mạnh xây dựng kết cấu hạ tầng thông tin. Đây là chìa khóa đi vào nền kinh tế tri thức, là cơ sở đòi hỏi trí thức hóa công nhân. "Đưa tổng mức đầu tư xã hội đạt 1,5% GDP vào n</w:t>
      </w:r>
      <w:r w:rsidR="00FF1210">
        <w:t>ăm 2010".</w:t>
      </w:r>
      <w:r w:rsidR="00FF1210">
        <w:br/>
      </w:r>
      <w:r w:rsidR="00FF1210">
        <w:br/>
        <w:t>Ba là, đối mới cơ chế</w:t>
      </w:r>
      <w:r w:rsidRPr="0058192D">
        <w:t xml:space="preserve"> và chính sách nói chung, đối với phát triển GDĐT và KH&amp;CN nói riêng phù hợp với sự phát triển kinh tế tri thức. Trước hết đổi mới và nâng cao năng lực quản lý Nhà nước về GDĐT: "Nhà nước thực hiện đúng chức năng định hướng, phát triển, tạo lập khung pháp lý và kiểm tra, giám sát, thực thi pháp luật, tạo môi trường cạnh tranh lành mạnh trong giáo dục, chống bệnh thành tích", cần trao quyền tự chủ nhiều hơn cho cơ sở đào tạo về tổ chức quản lý, kế hoạch giảng dạy, nghiên cứu khoa học, giao quyền bổ nhiệm nhân sự, quyền tuyển sinh, đánh giá kết quả học tập, đổi mới tổ chức, xây dựng quy chế liên kết giữa KH&amp;CN và GDĐT, giữa nghiên cứu, giảng dạy và sản xuất kinh doanh. Có chính sách khuyến khích và hỗ trợ các doanh nghiệp, nhất là các doanh nghiệp vừa và nhỏ đổi mới và chuyển giao công nghệ, nghiên cứu và ứng dụng thành tựu KH&amp;CN vào sản xuất và đời sống. "Chuyển mọi tổ chức nghiên cứu công lập sang hoạt động theo cơ chế doanh nghiệp, và phát triển các doanh nghiệp thuộc các thành phần kinh tế. Đổi mới cơ bản cơ chế quản lý KH&amp;CN, thực hiện cơ chế tự chủ, tự chịu trách nhiệm. Thực hiện chính sách "Trọng dụng nhân tài, các nhà khoa học đầu ngành, tổng công trình sư, kỹ sư trưởng, kỹ thuật viên lành nghề và công nhân kỹ thuật có tay nghề cao".</w:t>
      </w:r>
    </w:p>
    <w:sectPr w:rsidR="00FF1210" w:rsidSect="00C44ECA">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1D7"/>
    <w:rsid w:val="000C22C6"/>
    <w:rsid w:val="004D31D7"/>
    <w:rsid w:val="0058192D"/>
    <w:rsid w:val="006F0DEB"/>
    <w:rsid w:val="006F7923"/>
    <w:rsid w:val="00AE0BBB"/>
    <w:rsid w:val="00C44ECA"/>
    <w:rsid w:val="00D12FD1"/>
    <w:rsid w:val="00DD704C"/>
    <w:rsid w:val="00FF1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1D7"/>
    <w:pPr>
      <w:spacing w:before="100" w:beforeAutospacing="1" w:after="100" w:afterAutospacing="1"/>
    </w:pPr>
  </w:style>
  <w:style w:type="character" w:styleId="Strong">
    <w:name w:val="Strong"/>
    <w:basedOn w:val="DefaultParagraphFont"/>
    <w:uiPriority w:val="22"/>
    <w:qFormat/>
    <w:rsid w:val="004D31D7"/>
    <w:rPr>
      <w:b/>
      <w:bCs/>
    </w:rPr>
  </w:style>
  <w:style w:type="character" w:customStyle="1" w:styleId="apple-converted-space">
    <w:name w:val="apple-converted-space"/>
    <w:basedOn w:val="DefaultParagraphFont"/>
    <w:rsid w:val="004D31D7"/>
  </w:style>
  <w:style w:type="character" w:styleId="Hyperlink">
    <w:name w:val="Hyperlink"/>
    <w:basedOn w:val="DefaultParagraphFont"/>
    <w:uiPriority w:val="99"/>
    <w:unhideWhenUsed/>
    <w:rsid w:val="004D31D7"/>
    <w:rPr>
      <w:color w:val="0000FF"/>
      <w:u w:val="single"/>
    </w:rPr>
  </w:style>
  <w:style w:type="character" w:styleId="Emphasis">
    <w:name w:val="Emphasis"/>
    <w:basedOn w:val="DefaultParagraphFont"/>
    <w:uiPriority w:val="20"/>
    <w:qFormat/>
    <w:rsid w:val="004D31D7"/>
    <w:rPr>
      <w:i/>
      <w:iCs/>
    </w:rPr>
  </w:style>
  <w:style w:type="character" w:customStyle="1" w:styleId="alignjustify">
    <w:name w:val="alignjustify"/>
    <w:basedOn w:val="DefaultParagraphFont"/>
    <w:rsid w:val="005819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31D7"/>
    <w:pPr>
      <w:spacing w:before="100" w:beforeAutospacing="1" w:after="100" w:afterAutospacing="1"/>
    </w:pPr>
  </w:style>
  <w:style w:type="character" w:styleId="Strong">
    <w:name w:val="Strong"/>
    <w:basedOn w:val="DefaultParagraphFont"/>
    <w:uiPriority w:val="22"/>
    <w:qFormat/>
    <w:rsid w:val="004D31D7"/>
    <w:rPr>
      <w:b/>
      <w:bCs/>
    </w:rPr>
  </w:style>
  <w:style w:type="character" w:customStyle="1" w:styleId="apple-converted-space">
    <w:name w:val="apple-converted-space"/>
    <w:basedOn w:val="DefaultParagraphFont"/>
    <w:rsid w:val="004D31D7"/>
  </w:style>
  <w:style w:type="character" w:styleId="Hyperlink">
    <w:name w:val="Hyperlink"/>
    <w:basedOn w:val="DefaultParagraphFont"/>
    <w:uiPriority w:val="99"/>
    <w:unhideWhenUsed/>
    <w:rsid w:val="004D31D7"/>
    <w:rPr>
      <w:color w:val="0000FF"/>
      <w:u w:val="single"/>
    </w:rPr>
  </w:style>
  <w:style w:type="character" w:styleId="Emphasis">
    <w:name w:val="Emphasis"/>
    <w:basedOn w:val="DefaultParagraphFont"/>
    <w:uiPriority w:val="20"/>
    <w:qFormat/>
    <w:rsid w:val="004D31D7"/>
    <w:rPr>
      <w:i/>
      <w:iCs/>
    </w:rPr>
  </w:style>
  <w:style w:type="character" w:customStyle="1" w:styleId="alignjustify">
    <w:name w:val="alignjustify"/>
    <w:basedOn w:val="DefaultParagraphFont"/>
    <w:rsid w:val="00581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951162">
      <w:bodyDiv w:val="1"/>
      <w:marLeft w:val="0"/>
      <w:marRight w:val="0"/>
      <w:marTop w:val="0"/>
      <w:marBottom w:val="0"/>
      <w:divBdr>
        <w:top w:val="none" w:sz="0" w:space="0" w:color="auto"/>
        <w:left w:val="none" w:sz="0" w:space="0" w:color="auto"/>
        <w:bottom w:val="none" w:sz="0" w:space="0" w:color="auto"/>
        <w:right w:val="none" w:sz="0" w:space="0" w:color="auto"/>
      </w:divBdr>
    </w:div>
    <w:div w:id="753818639">
      <w:bodyDiv w:val="1"/>
      <w:marLeft w:val="0"/>
      <w:marRight w:val="0"/>
      <w:marTop w:val="0"/>
      <w:marBottom w:val="0"/>
      <w:divBdr>
        <w:top w:val="none" w:sz="0" w:space="0" w:color="auto"/>
        <w:left w:val="none" w:sz="0" w:space="0" w:color="auto"/>
        <w:bottom w:val="none" w:sz="0" w:space="0" w:color="auto"/>
        <w:right w:val="none" w:sz="0" w:space="0" w:color="auto"/>
      </w:divBdr>
    </w:div>
    <w:div w:id="910506942">
      <w:bodyDiv w:val="1"/>
      <w:marLeft w:val="0"/>
      <w:marRight w:val="0"/>
      <w:marTop w:val="0"/>
      <w:marBottom w:val="0"/>
      <w:divBdr>
        <w:top w:val="none" w:sz="0" w:space="0" w:color="auto"/>
        <w:left w:val="none" w:sz="0" w:space="0" w:color="auto"/>
        <w:bottom w:val="none" w:sz="0" w:space="0" w:color="auto"/>
        <w:right w:val="none" w:sz="0" w:space="0" w:color="auto"/>
      </w:divBdr>
    </w:div>
    <w:div w:id="1398867389">
      <w:bodyDiv w:val="1"/>
      <w:marLeft w:val="0"/>
      <w:marRight w:val="0"/>
      <w:marTop w:val="0"/>
      <w:marBottom w:val="0"/>
      <w:divBdr>
        <w:top w:val="none" w:sz="0" w:space="0" w:color="auto"/>
        <w:left w:val="none" w:sz="0" w:space="0" w:color="auto"/>
        <w:bottom w:val="none" w:sz="0" w:space="0" w:color="auto"/>
        <w:right w:val="none" w:sz="0" w:space="0" w:color="auto"/>
      </w:divBdr>
    </w:div>
    <w:div w:id="1957708538">
      <w:bodyDiv w:val="1"/>
      <w:marLeft w:val="0"/>
      <w:marRight w:val="0"/>
      <w:marTop w:val="0"/>
      <w:marBottom w:val="0"/>
      <w:divBdr>
        <w:top w:val="none" w:sz="0" w:space="0" w:color="auto"/>
        <w:left w:val="none" w:sz="0" w:space="0" w:color="auto"/>
        <w:bottom w:val="none" w:sz="0" w:space="0" w:color="auto"/>
        <w:right w:val="none" w:sz="0" w:space="0" w:color="auto"/>
      </w:divBdr>
      <w:divsChild>
        <w:div w:id="1484614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12</Pages>
  <Words>6818</Words>
  <Characters>38866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dcterms:created xsi:type="dcterms:W3CDTF">2017-04-27T06:34:00Z</dcterms:created>
  <dcterms:modified xsi:type="dcterms:W3CDTF">2017-04-28T02:14:00Z</dcterms:modified>
</cp:coreProperties>
</file>